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808" w:rsidRDefault="00086808" w:rsidP="00086808">
      <w:pPr>
        <w:pStyle w:val="MentorHeading1"/>
        <w:spacing w:before="0"/>
        <w:rPr>
          <w:rFonts w:cs="Arial"/>
          <w:color w:val="FF0000"/>
          <w:sz w:val="44"/>
          <w:szCs w:val="44"/>
        </w:rPr>
      </w:pPr>
      <w:r>
        <w:t>Quality Management - ISO:9001</w:t>
      </w:r>
      <w:r>
        <w:rPr>
          <w:rFonts w:cs="Arial"/>
          <w:color w:val="FF0000"/>
          <w:sz w:val="44"/>
          <w:szCs w:val="44"/>
        </w:rPr>
        <w:t xml:space="preserve"> </w:t>
      </w:r>
    </w:p>
    <w:p w:rsidR="00086808" w:rsidRDefault="00086808" w:rsidP="00086808">
      <w:pPr>
        <w:pStyle w:val="MentorText"/>
      </w:pPr>
      <w:r>
        <w:t>We</w:t>
      </w:r>
      <w:r>
        <w:rPr>
          <w:rFonts w:cs="Arial"/>
        </w:rPr>
        <w:t xml:space="preserve"> </w:t>
      </w:r>
      <w:r>
        <w:t>achieved</w:t>
      </w:r>
      <w:r>
        <w:rPr>
          <w:rFonts w:cs="Arial"/>
        </w:rPr>
        <w:t xml:space="preserve"> </w:t>
      </w:r>
      <w:r>
        <w:t>our</w:t>
      </w:r>
      <w:r>
        <w:rPr>
          <w:rFonts w:cs="Arial"/>
        </w:rPr>
        <w:t xml:space="preserve"> </w:t>
      </w:r>
      <w:r>
        <w:t>accreditation</w:t>
      </w:r>
      <w:r>
        <w:rPr>
          <w:rFonts w:cs="Arial"/>
        </w:rPr>
        <w:t xml:space="preserve"> </w:t>
      </w:r>
      <w:r>
        <w:t>for</w:t>
      </w:r>
      <w:r>
        <w:rPr>
          <w:rFonts w:cs="Arial"/>
        </w:rPr>
        <w:t xml:space="preserve"> </w:t>
      </w:r>
      <w:proofErr w:type="spellStart"/>
      <w:r>
        <w:t>stardards</w:t>
      </w:r>
      <w:proofErr w:type="spellEnd"/>
      <w:r>
        <w:rPr>
          <w:rFonts w:cs="Arial"/>
        </w:rPr>
        <w:t xml:space="preserve"> </w:t>
      </w:r>
      <w:r>
        <w:t>working</w:t>
      </w:r>
      <w:r>
        <w:rPr>
          <w:rFonts w:cs="Arial"/>
        </w:rPr>
        <w:t xml:space="preserve"> </w:t>
      </w:r>
      <w:r>
        <w:t>at</w:t>
      </w:r>
      <w:r>
        <w:rPr>
          <w:rFonts w:cs="Arial"/>
        </w:rPr>
        <w:t xml:space="preserve"> </w:t>
      </w:r>
      <w:r>
        <w:t>the</w:t>
      </w:r>
      <w:r>
        <w:rPr>
          <w:rFonts w:cs="Arial"/>
        </w:rPr>
        <w:t xml:space="preserve"> </w:t>
      </w:r>
      <w:r>
        <w:t>standards</w:t>
      </w:r>
      <w:r>
        <w:rPr>
          <w:rFonts w:cs="Arial"/>
        </w:rPr>
        <w:t xml:space="preserve"> </w:t>
      </w:r>
      <w:proofErr w:type="gramStart"/>
      <w:r>
        <w:t>of</w:t>
      </w:r>
      <w:r>
        <w:rPr>
          <w:rFonts w:cs="Arial"/>
        </w:rPr>
        <w:t xml:space="preserve">  </w:t>
      </w:r>
      <w:r>
        <w:t>ISO</w:t>
      </w:r>
      <w:proofErr w:type="gramEnd"/>
      <w:r>
        <w:rPr>
          <w:rFonts w:cs="Arial"/>
        </w:rPr>
        <w:t xml:space="preserve"> </w:t>
      </w:r>
      <w:r>
        <w:t>9001</w:t>
      </w:r>
      <w:r>
        <w:rPr>
          <w:rFonts w:cs="Arial"/>
        </w:rPr>
        <w:t xml:space="preserve"> </w:t>
      </w:r>
      <w:r>
        <w:t>in</w:t>
      </w:r>
      <w:r>
        <w:rPr>
          <w:rFonts w:cs="Arial"/>
        </w:rPr>
        <w:t xml:space="preserve"> </w:t>
      </w:r>
      <w:r>
        <w:t>March</w:t>
      </w:r>
      <w:r>
        <w:rPr>
          <w:rFonts w:cs="Arial"/>
        </w:rPr>
        <w:t xml:space="preserve"> </w:t>
      </w:r>
      <w:r>
        <w:t>2014</w:t>
      </w:r>
      <w:r>
        <w:t>.</w:t>
      </w:r>
      <w:r>
        <w:t>.</w:t>
      </w:r>
      <w:r>
        <w:rPr>
          <w:rFonts w:cs="Arial"/>
        </w:rPr>
        <w:t xml:space="preserve">  </w:t>
      </w:r>
      <w:r>
        <w:t>We</w:t>
      </w:r>
      <w:r>
        <w:rPr>
          <w:rFonts w:cs="Arial"/>
        </w:rPr>
        <w:t xml:space="preserve"> </w:t>
      </w:r>
      <w:r>
        <w:t>have</w:t>
      </w:r>
      <w:r>
        <w:rPr>
          <w:rFonts w:cs="Arial"/>
        </w:rPr>
        <w:t xml:space="preserve"> </w:t>
      </w:r>
      <w:r>
        <w:t>Management</w:t>
      </w:r>
      <w:r>
        <w:rPr>
          <w:rFonts w:cs="Arial"/>
        </w:rPr>
        <w:t xml:space="preserve"> </w:t>
      </w:r>
      <w:r>
        <w:t>Information</w:t>
      </w:r>
      <w:r>
        <w:rPr>
          <w:rFonts w:cs="Arial"/>
        </w:rPr>
        <w:t xml:space="preserve"> </w:t>
      </w:r>
      <w:r>
        <w:t>Manuals</w:t>
      </w:r>
      <w:r>
        <w:rPr>
          <w:rFonts w:cs="Arial"/>
        </w:rPr>
        <w:t xml:space="preserve"> </w:t>
      </w:r>
      <w:r>
        <w:t>available</w:t>
      </w:r>
      <w:r>
        <w:rPr>
          <w:rFonts w:cs="Arial"/>
        </w:rPr>
        <w:t xml:space="preserve"> </w:t>
      </w:r>
      <w:r>
        <w:t>upon</w:t>
      </w:r>
      <w:r>
        <w:rPr>
          <w:rFonts w:cs="Arial"/>
        </w:rPr>
        <w:t xml:space="preserve"> </w:t>
      </w:r>
      <w:r>
        <w:t>request</w:t>
      </w:r>
      <w:r>
        <w:rPr>
          <w:rFonts w:cs="Arial"/>
        </w:rPr>
        <w:t xml:space="preserve"> </w:t>
      </w:r>
      <w:r>
        <w:t>which</w:t>
      </w:r>
      <w:r>
        <w:rPr>
          <w:rFonts w:cs="Arial"/>
        </w:rPr>
        <w:t xml:space="preserve"> </w:t>
      </w:r>
      <w:r>
        <w:t>include:</w:t>
      </w:r>
    </w:p>
    <w:p w:rsidR="00086808" w:rsidRDefault="00086808" w:rsidP="00086808">
      <w:pPr>
        <w:pStyle w:val="MentorText"/>
      </w:pPr>
    </w:p>
    <w:p w:rsidR="00086808" w:rsidRDefault="00086808" w:rsidP="00086808">
      <w:pPr>
        <w:pStyle w:val="MentorText"/>
        <w:numPr>
          <w:ilvl w:val="0"/>
          <w:numId w:val="1"/>
        </w:numPr>
      </w:pPr>
      <w:r>
        <w:t>Policy</w:t>
      </w:r>
      <w:r>
        <w:rPr>
          <w:rFonts w:cs="Arial"/>
        </w:rPr>
        <w:t xml:space="preserve"> </w:t>
      </w:r>
      <w:r>
        <w:t>&amp;</w:t>
      </w:r>
      <w:r>
        <w:rPr>
          <w:rFonts w:cs="Arial"/>
        </w:rPr>
        <w:t xml:space="preserve"> </w:t>
      </w:r>
      <w:r>
        <w:t>Objectives</w:t>
      </w:r>
      <w:r>
        <w:rPr>
          <w:rFonts w:cs="Arial"/>
        </w:rPr>
        <w:t xml:space="preserve"> </w:t>
      </w:r>
    </w:p>
    <w:p w:rsidR="00086808" w:rsidRDefault="00086808" w:rsidP="00086808">
      <w:pPr>
        <w:pStyle w:val="MentorText"/>
        <w:numPr>
          <w:ilvl w:val="0"/>
          <w:numId w:val="1"/>
        </w:numPr>
      </w:pPr>
      <w:r>
        <w:t>Definitions</w:t>
      </w:r>
      <w:r>
        <w:rPr>
          <w:rFonts w:cs="Arial"/>
        </w:rPr>
        <w:t xml:space="preserve"> </w:t>
      </w:r>
    </w:p>
    <w:p w:rsidR="00086808" w:rsidRDefault="00086808" w:rsidP="00086808">
      <w:pPr>
        <w:pStyle w:val="MentorText"/>
        <w:numPr>
          <w:ilvl w:val="0"/>
          <w:numId w:val="1"/>
        </w:numPr>
      </w:pPr>
      <w:r>
        <w:t>Quality</w:t>
      </w:r>
      <w:r>
        <w:rPr>
          <w:rFonts w:cs="Arial"/>
        </w:rPr>
        <w:t xml:space="preserve"> </w:t>
      </w:r>
      <w:r>
        <w:t>Systems</w:t>
      </w:r>
      <w:r>
        <w:rPr>
          <w:rFonts w:cs="Arial"/>
        </w:rPr>
        <w:t xml:space="preserve"> </w:t>
      </w:r>
    </w:p>
    <w:p w:rsidR="00086808" w:rsidRDefault="00086808" w:rsidP="00086808">
      <w:pPr>
        <w:pStyle w:val="MentorText"/>
        <w:numPr>
          <w:ilvl w:val="0"/>
          <w:numId w:val="1"/>
        </w:numPr>
      </w:pPr>
      <w:r>
        <w:t>Organisation</w:t>
      </w:r>
      <w:r>
        <w:rPr>
          <w:rFonts w:cs="Arial"/>
        </w:rPr>
        <w:t xml:space="preserve"> </w:t>
      </w:r>
    </w:p>
    <w:p w:rsidR="00086808" w:rsidRDefault="00086808" w:rsidP="00086808">
      <w:pPr>
        <w:pStyle w:val="MentorText"/>
        <w:numPr>
          <w:ilvl w:val="0"/>
          <w:numId w:val="1"/>
        </w:numPr>
      </w:pPr>
      <w:r>
        <w:t>Authority</w:t>
      </w:r>
      <w:r>
        <w:rPr>
          <w:rFonts w:cs="Arial"/>
        </w:rPr>
        <w:t xml:space="preserve"> </w:t>
      </w:r>
      <w:r>
        <w:t>&amp;</w:t>
      </w:r>
      <w:r>
        <w:rPr>
          <w:rFonts w:cs="Arial"/>
        </w:rPr>
        <w:t xml:space="preserve"> </w:t>
      </w:r>
      <w:r>
        <w:t>Responsibilities</w:t>
      </w:r>
      <w:r>
        <w:rPr>
          <w:rFonts w:cs="Arial"/>
        </w:rPr>
        <w:t xml:space="preserve"> </w:t>
      </w:r>
    </w:p>
    <w:p w:rsidR="00086808" w:rsidRDefault="00086808" w:rsidP="00086808">
      <w:pPr>
        <w:pStyle w:val="MentorText"/>
        <w:numPr>
          <w:ilvl w:val="0"/>
          <w:numId w:val="1"/>
        </w:numPr>
      </w:pPr>
      <w:r>
        <w:t>ISO9001</w:t>
      </w:r>
      <w:r>
        <w:rPr>
          <w:rFonts w:cs="Arial"/>
        </w:rPr>
        <w:t xml:space="preserve"> </w:t>
      </w:r>
      <w:r>
        <w:t>achieved</w:t>
      </w:r>
      <w:r>
        <w:rPr>
          <w:rFonts w:cs="Arial"/>
        </w:rPr>
        <w:t xml:space="preserve"> </w:t>
      </w:r>
      <w:r>
        <w:t>March</w:t>
      </w:r>
      <w:r>
        <w:rPr>
          <w:rFonts w:cs="Arial"/>
        </w:rPr>
        <w:t xml:space="preserve"> </w:t>
      </w:r>
      <w:r>
        <w:t>2014</w:t>
      </w:r>
    </w:p>
    <w:p w:rsidR="00086808" w:rsidRDefault="00086808" w:rsidP="00086808">
      <w:pPr>
        <w:pStyle w:val="MentorText"/>
        <w:numPr>
          <w:ilvl w:val="0"/>
          <w:numId w:val="1"/>
        </w:numPr>
      </w:pPr>
      <w:r>
        <w:t>Management</w:t>
      </w:r>
      <w:r>
        <w:rPr>
          <w:rFonts w:cs="Arial"/>
        </w:rPr>
        <w:t xml:space="preserve"> </w:t>
      </w:r>
      <w:r>
        <w:t>Review</w:t>
      </w:r>
      <w:r>
        <w:rPr>
          <w:rFonts w:cs="Arial"/>
        </w:rPr>
        <w:t xml:space="preserve">  </w:t>
      </w:r>
    </w:p>
    <w:p w:rsidR="00086808" w:rsidRDefault="00086808" w:rsidP="00086808">
      <w:pPr>
        <w:pStyle w:val="MentorText"/>
        <w:numPr>
          <w:ilvl w:val="0"/>
          <w:numId w:val="1"/>
        </w:numPr>
      </w:pPr>
      <w:r>
        <w:t>Internal</w:t>
      </w:r>
      <w:r>
        <w:rPr>
          <w:rFonts w:cs="Arial"/>
        </w:rPr>
        <w:t xml:space="preserve"> </w:t>
      </w:r>
      <w:r>
        <w:t>Audit</w:t>
      </w:r>
      <w:r>
        <w:rPr>
          <w:rFonts w:cs="Arial"/>
        </w:rPr>
        <w:t xml:space="preserve"> </w:t>
      </w:r>
    </w:p>
    <w:p w:rsidR="00086808" w:rsidRDefault="00086808" w:rsidP="00086808">
      <w:pPr>
        <w:pStyle w:val="MentorText"/>
        <w:numPr>
          <w:ilvl w:val="0"/>
          <w:numId w:val="1"/>
        </w:numPr>
      </w:pPr>
      <w:r>
        <w:t>Contract</w:t>
      </w:r>
      <w:r>
        <w:rPr>
          <w:rFonts w:cs="Arial"/>
        </w:rPr>
        <w:t xml:space="preserve"> </w:t>
      </w:r>
      <w:r>
        <w:t>Review</w:t>
      </w:r>
      <w:r>
        <w:rPr>
          <w:rFonts w:cs="Arial"/>
        </w:rPr>
        <w:t xml:space="preserve"> </w:t>
      </w:r>
    </w:p>
    <w:p w:rsidR="00086808" w:rsidRDefault="00086808" w:rsidP="00086808">
      <w:pPr>
        <w:pStyle w:val="MentorText"/>
        <w:numPr>
          <w:ilvl w:val="0"/>
          <w:numId w:val="1"/>
        </w:numPr>
      </w:pPr>
      <w:r>
        <w:t>Design</w:t>
      </w:r>
      <w:r>
        <w:rPr>
          <w:rFonts w:cs="Arial"/>
        </w:rPr>
        <w:t xml:space="preserve"> </w:t>
      </w:r>
    </w:p>
    <w:p w:rsidR="00086808" w:rsidRDefault="00086808" w:rsidP="00086808">
      <w:pPr>
        <w:pStyle w:val="MentorText"/>
        <w:numPr>
          <w:ilvl w:val="0"/>
          <w:numId w:val="1"/>
        </w:numPr>
      </w:pPr>
      <w:r>
        <w:t>Documentation</w:t>
      </w:r>
      <w:r>
        <w:rPr>
          <w:rFonts w:cs="Arial"/>
        </w:rPr>
        <w:t xml:space="preserve"> </w:t>
      </w:r>
      <w:r>
        <w:t>&amp;</w:t>
      </w:r>
      <w:r>
        <w:rPr>
          <w:rFonts w:cs="Arial"/>
        </w:rPr>
        <w:t xml:space="preserve"> </w:t>
      </w:r>
      <w:r>
        <w:t>Change</w:t>
      </w:r>
      <w:r>
        <w:rPr>
          <w:rFonts w:cs="Arial"/>
        </w:rPr>
        <w:t xml:space="preserve"> </w:t>
      </w:r>
      <w:r>
        <w:t>Control</w:t>
      </w:r>
      <w:r>
        <w:rPr>
          <w:rFonts w:cs="Arial"/>
        </w:rPr>
        <w:t xml:space="preserve"> </w:t>
      </w:r>
      <w:r>
        <w:t>Purchasing</w:t>
      </w:r>
    </w:p>
    <w:p w:rsidR="00086808" w:rsidRDefault="00086808" w:rsidP="00086808">
      <w:pPr>
        <w:pStyle w:val="MentorText"/>
        <w:numPr>
          <w:ilvl w:val="0"/>
          <w:numId w:val="1"/>
        </w:numPr>
      </w:pPr>
      <w:r>
        <w:t>Customer</w:t>
      </w:r>
      <w:r>
        <w:rPr>
          <w:rFonts w:cs="Arial"/>
        </w:rPr>
        <w:t xml:space="preserve"> </w:t>
      </w:r>
      <w:r>
        <w:t>Supplied</w:t>
      </w:r>
      <w:r>
        <w:rPr>
          <w:rFonts w:cs="Arial"/>
        </w:rPr>
        <w:t xml:space="preserve"> </w:t>
      </w:r>
      <w:r>
        <w:t>Items</w:t>
      </w:r>
      <w:r>
        <w:rPr>
          <w:rFonts w:cs="Arial"/>
        </w:rPr>
        <w:t xml:space="preserve"> </w:t>
      </w:r>
    </w:p>
    <w:p w:rsidR="00086808" w:rsidRDefault="00086808" w:rsidP="00086808">
      <w:pPr>
        <w:pStyle w:val="MentorText"/>
        <w:numPr>
          <w:ilvl w:val="0"/>
          <w:numId w:val="1"/>
        </w:numPr>
      </w:pPr>
      <w:r>
        <w:t>Process</w:t>
      </w:r>
      <w:r>
        <w:rPr>
          <w:rFonts w:cs="Arial"/>
        </w:rPr>
        <w:t xml:space="preserve"> </w:t>
      </w:r>
      <w:r>
        <w:t>Control</w:t>
      </w:r>
      <w:r>
        <w:rPr>
          <w:rFonts w:cs="Arial"/>
        </w:rPr>
        <w:t xml:space="preserve"> </w:t>
      </w:r>
    </w:p>
    <w:p w:rsidR="00086808" w:rsidRDefault="00086808" w:rsidP="00086808">
      <w:pPr>
        <w:pStyle w:val="MentorText"/>
        <w:numPr>
          <w:ilvl w:val="0"/>
          <w:numId w:val="1"/>
        </w:numPr>
      </w:pPr>
      <w:r>
        <w:t>Receiving</w:t>
      </w:r>
      <w:r>
        <w:rPr>
          <w:rFonts w:cs="Arial"/>
        </w:rPr>
        <w:t xml:space="preserve"> </w:t>
      </w:r>
      <w:r>
        <w:t>Inspection</w:t>
      </w:r>
      <w:r>
        <w:rPr>
          <w:rFonts w:cs="Arial"/>
        </w:rPr>
        <w:t xml:space="preserve"> </w:t>
      </w:r>
    </w:p>
    <w:p w:rsidR="00086808" w:rsidRDefault="00086808" w:rsidP="00086808">
      <w:pPr>
        <w:pStyle w:val="MentorText"/>
        <w:numPr>
          <w:ilvl w:val="0"/>
          <w:numId w:val="1"/>
        </w:numPr>
      </w:pPr>
      <w:r>
        <w:t>Inspection</w:t>
      </w:r>
      <w:r>
        <w:rPr>
          <w:rFonts w:cs="Arial"/>
        </w:rPr>
        <w:t xml:space="preserve"> </w:t>
      </w:r>
      <w:r>
        <w:t>&amp;</w:t>
      </w:r>
      <w:r>
        <w:rPr>
          <w:rFonts w:cs="Arial"/>
        </w:rPr>
        <w:t xml:space="preserve"> </w:t>
      </w:r>
      <w:r>
        <w:t>Testing</w:t>
      </w:r>
      <w:bookmarkStart w:id="0" w:name="_GoBack"/>
      <w:bookmarkEnd w:id="0"/>
    </w:p>
    <w:p w:rsidR="00086808" w:rsidRDefault="00086808" w:rsidP="00086808">
      <w:pPr>
        <w:pStyle w:val="MentorText"/>
        <w:numPr>
          <w:ilvl w:val="0"/>
          <w:numId w:val="1"/>
        </w:numPr>
      </w:pPr>
      <w:r>
        <w:t>Production</w:t>
      </w:r>
      <w:r>
        <w:rPr>
          <w:rFonts w:cs="Arial"/>
        </w:rPr>
        <w:t xml:space="preserve"> </w:t>
      </w:r>
      <w:r>
        <w:t>&amp;</w:t>
      </w:r>
      <w:r>
        <w:rPr>
          <w:rFonts w:cs="Arial"/>
        </w:rPr>
        <w:t xml:space="preserve"> </w:t>
      </w:r>
      <w:r>
        <w:t>Measuring</w:t>
      </w:r>
      <w:r>
        <w:rPr>
          <w:rFonts w:cs="Arial"/>
        </w:rPr>
        <w:t xml:space="preserve"> </w:t>
      </w:r>
      <w:r>
        <w:t>Equipment</w:t>
      </w:r>
      <w:r>
        <w:rPr>
          <w:rFonts w:cs="Arial"/>
        </w:rPr>
        <w:t xml:space="preserve"> </w:t>
      </w:r>
    </w:p>
    <w:p w:rsidR="00086808" w:rsidRDefault="00086808" w:rsidP="00086808">
      <w:pPr>
        <w:pStyle w:val="MentorText"/>
        <w:numPr>
          <w:ilvl w:val="0"/>
          <w:numId w:val="1"/>
        </w:numPr>
      </w:pPr>
      <w:r>
        <w:t>Indication</w:t>
      </w:r>
      <w:r>
        <w:rPr>
          <w:rFonts w:cs="Arial"/>
        </w:rPr>
        <w:t xml:space="preserve"> </w:t>
      </w:r>
      <w:r>
        <w:t>of</w:t>
      </w:r>
      <w:r>
        <w:rPr>
          <w:rFonts w:cs="Arial"/>
        </w:rPr>
        <w:t xml:space="preserve"> </w:t>
      </w:r>
      <w:r>
        <w:t>Inspection</w:t>
      </w:r>
      <w:r>
        <w:rPr>
          <w:rFonts w:cs="Arial"/>
        </w:rPr>
        <w:t xml:space="preserve"> </w:t>
      </w:r>
      <w:r>
        <w:t>Status</w:t>
      </w:r>
      <w:r>
        <w:rPr>
          <w:rFonts w:cs="Arial"/>
        </w:rPr>
        <w:t xml:space="preserve"> </w:t>
      </w:r>
    </w:p>
    <w:p w:rsidR="00086808" w:rsidRDefault="00086808" w:rsidP="00086808">
      <w:pPr>
        <w:pStyle w:val="MentorText"/>
        <w:numPr>
          <w:ilvl w:val="0"/>
          <w:numId w:val="1"/>
        </w:numPr>
      </w:pPr>
      <w:r>
        <w:t>Non-conforming</w:t>
      </w:r>
      <w:r>
        <w:rPr>
          <w:rFonts w:cs="Arial"/>
        </w:rPr>
        <w:t xml:space="preserve"> </w:t>
      </w:r>
      <w:r>
        <w:t>Items,</w:t>
      </w:r>
      <w:r>
        <w:rPr>
          <w:rFonts w:cs="Arial"/>
        </w:rPr>
        <w:t xml:space="preserve"> </w:t>
      </w:r>
      <w:r>
        <w:t>Preventive</w:t>
      </w:r>
      <w:r>
        <w:rPr>
          <w:rFonts w:cs="Arial"/>
        </w:rPr>
        <w:t xml:space="preserve"> </w:t>
      </w:r>
      <w:r>
        <w:t>&amp;</w:t>
      </w:r>
      <w:r>
        <w:rPr>
          <w:rFonts w:cs="Arial"/>
        </w:rPr>
        <w:t xml:space="preserve"> </w:t>
      </w:r>
      <w:r>
        <w:t>Corrective</w:t>
      </w:r>
      <w:r>
        <w:rPr>
          <w:rFonts w:cs="Arial"/>
        </w:rPr>
        <w:t xml:space="preserve"> </w:t>
      </w:r>
      <w:r>
        <w:t>Action</w:t>
      </w:r>
      <w:r>
        <w:rPr>
          <w:rFonts w:cs="Arial"/>
        </w:rPr>
        <w:t xml:space="preserve"> </w:t>
      </w:r>
    </w:p>
    <w:p w:rsidR="00086808" w:rsidRDefault="00086808" w:rsidP="00086808">
      <w:pPr>
        <w:pStyle w:val="MentorText"/>
        <w:numPr>
          <w:ilvl w:val="0"/>
          <w:numId w:val="1"/>
        </w:numPr>
      </w:pPr>
      <w:r>
        <w:t>Handling,</w:t>
      </w:r>
      <w:r>
        <w:rPr>
          <w:rFonts w:cs="Arial"/>
        </w:rPr>
        <w:t xml:space="preserve"> </w:t>
      </w:r>
      <w:r>
        <w:t>Storage,</w:t>
      </w:r>
      <w:r>
        <w:rPr>
          <w:rFonts w:cs="Arial"/>
        </w:rPr>
        <w:t xml:space="preserve"> </w:t>
      </w:r>
      <w:r>
        <w:t>Packaging,</w:t>
      </w:r>
      <w:r>
        <w:rPr>
          <w:rFonts w:cs="Arial"/>
        </w:rPr>
        <w:t xml:space="preserve"> </w:t>
      </w:r>
    </w:p>
    <w:p w:rsidR="00086808" w:rsidRDefault="00086808" w:rsidP="00086808">
      <w:pPr>
        <w:pStyle w:val="MentorText"/>
        <w:numPr>
          <w:ilvl w:val="0"/>
          <w:numId w:val="1"/>
        </w:numPr>
      </w:pPr>
      <w:r>
        <w:t>Preservation</w:t>
      </w:r>
      <w:r>
        <w:rPr>
          <w:rFonts w:cs="Arial"/>
        </w:rPr>
        <w:t xml:space="preserve"> </w:t>
      </w:r>
      <w:r>
        <w:t>&amp;</w:t>
      </w:r>
      <w:r>
        <w:rPr>
          <w:rFonts w:cs="Arial"/>
        </w:rPr>
        <w:t xml:space="preserve"> </w:t>
      </w:r>
      <w:r>
        <w:t>Delivery</w:t>
      </w:r>
      <w:r>
        <w:rPr>
          <w:rFonts w:cs="Arial"/>
        </w:rPr>
        <w:t xml:space="preserve"> </w:t>
      </w:r>
    </w:p>
    <w:p w:rsidR="00086808" w:rsidRDefault="00086808" w:rsidP="00086808">
      <w:pPr>
        <w:pStyle w:val="MentorText"/>
        <w:numPr>
          <w:ilvl w:val="0"/>
          <w:numId w:val="1"/>
        </w:numPr>
      </w:pPr>
      <w:r>
        <w:t>Records</w:t>
      </w:r>
      <w:r>
        <w:rPr>
          <w:rFonts w:cs="Arial"/>
        </w:rPr>
        <w:t xml:space="preserve"> </w:t>
      </w:r>
    </w:p>
    <w:p w:rsidR="00086808" w:rsidRDefault="00086808" w:rsidP="00086808">
      <w:pPr>
        <w:pStyle w:val="MentorText"/>
        <w:numPr>
          <w:ilvl w:val="0"/>
          <w:numId w:val="1"/>
        </w:numPr>
      </w:pPr>
      <w:r>
        <w:t>Training</w:t>
      </w:r>
      <w:r>
        <w:rPr>
          <w:rFonts w:cs="Arial"/>
        </w:rPr>
        <w:t xml:space="preserve"> </w:t>
      </w:r>
    </w:p>
    <w:p w:rsidR="00086808" w:rsidRDefault="00086808" w:rsidP="00086808">
      <w:pPr>
        <w:pStyle w:val="MentorText"/>
        <w:numPr>
          <w:ilvl w:val="0"/>
          <w:numId w:val="1"/>
        </w:numPr>
      </w:pPr>
      <w:r>
        <w:t>Servicing</w:t>
      </w:r>
    </w:p>
    <w:p w:rsidR="00086808" w:rsidRDefault="00086808" w:rsidP="00086808">
      <w:pPr>
        <w:pStyle w:val="MentorText"/>
      </w:pPr>
    </w:p>
    <w:p w:rsidR="00086808" w:rsidRDefault="00086808" w:rsidP="00086808">
      <w:pPr>
        <w:pStyle w:val="MentorText"/>
      </w:pPr>
      <w:r>
        <w:t xml:space="preserve">All members of Matic Media are expected to maintain and work upon improving the grounding methods and standards of our ISO:9001 documentation through working with SMAS, 5S methods and Lean methodology. </w:t>
      </w:r>
    </w:p>
    <w:p w:rsidR="00086808" w:rsidRDefault="00086808" w:rsidP="00086808">
      <w:pPr>
        <w:pStyle w:val="MentorText"/>
      </w:pPr>
    </w:p>
    <w:p w:rsidR="00086808" w:rsidRDefault="00086808" w:rsidP="00086808">
      <w:pPr>
        <w:pStyle w:val="MentorText"/>
      </w:pPr>
      <w:r>
        <w:t>I have read and understand that as a member of Matic Media Services Limited I accept to work to our minimum accepted quality standards as part of our ISO 9001 policy.</w:t>
      </w:r>
    </w:p>
    <w:p w:rsidR="00086808" w:rsidRDefault="00086808" w:rsidP="00086808">
      <w:pPr>
        <w:pStyle w:val="MentorText"/>
      </w:pPr>
    </w:p>
    <w:p w:rsidR="00086808" w:rsidRDefault="00086808" w:rsidP="00086808">
      <w:pPr>
        <w:pStyle w:val="MentorText"/>
      </w:pPr>
      <w:r>
        <w:t>Name: ____________________________________________________________________</w:t>
      </w:r>
    </w:p>
    <w:p w:rsidR="001937E2" w:rsidRDefault="00086808" w:rsidP="00086808">
      <w:pPr>
        <w:pStyle w:val="MentorText"/>
      </w:pPr>
      <w:r>
        <w:br/>
        <w:t>Signature: ______________________________________            Date: ___ / ____ / ______</w:t>
      </w:r>
    </w:p>
    <w:sectPr w:rsidR="001937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DB1172"/>
    <w:multiLevelType w:val="hybridMultilevel"/>
    <w:tmpl w:val="E5C8C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808"/>
    <w:rsid w:val="00086808"/>
    <w:rsid w:val="008A3081"/>
    <w:rsid w:val="00A4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F98B6E"/>
  <w15:chartTrackingRefBased/>
  <w15:docId w15:val="{9A1B8048-7B11-42AD-A0DA-7B5BF6850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ntorText">
    <w:name w:val="Mentor_Text"/>
    <w:basedOn w:val="Normal"/>
    <w:rsid w:val="00086808"/>
    <w:pPr>
      <w:keepLines/>
      <w:tabs>
        <w:tab w:val="left" w:pos="0"/>
      </w:tabs>
      <w:spacing w:before="120" w:after="0" w:line="240" w:lineRule="auto"/>
      <w:jc w:val="both"/>
    </w:pPr>
    <w:rPr>
      <w:rFonts w:ascii="Arial" w:eastAsia="Times New Roman" w:hAnsi="Arial" w:cs="Times New Roman"/>
      <w:lang w:eastAsia="en-GB"/>
    </w:rPr>
  </w:style>
  <w:style w:type="paragraph" w:customStyle="1" w:styleId="MentorHeading1">
    <w:name w:val="Mentor_Heading_1"/>
    <w:basedOn w:val="Normal"/>
    <w:next w:val="MentorText"/>
    <w:autoRedefine/>
    <w:rsid w:val="00086808"/>
    <w:pPr>
      <w:keepNext/>
      <w:tabs>
        <w:tab w:val="left" w:pos="0"/>
      </w:tabs>
      <w:spacing w:before="240" w:after="120" w:line="240" w:lineRule="auto"/>
    </w:pPr>
    <w:rPr>
      <w:rFonts w:ascii="Arial" w:eastAsia="Times New Roman" w:hAnsi="Arial" w:cs="Times New Roman"/>
      <w:b/>
      <w:sz w:val="3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93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188</Words>
  <Characters>1073</Characters>
  <Application>Microsoft Office Word</Application>
  <DocSecurity>0</DocSecurity>
  <Lines>8</Lines>
  <Paragraphs>2</Paragraphs>
  <ScaleCrop>false</ScaleCrop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McCombe</dc:creator>
  <cp:keywords/>
  <dc:description/>
  <cp:lastModifiedBy>Robert McCombe</cp:lastModifiedBy>
  <cp:revision>1</cp:revision>
  <cp:lastPrinted>2019-02-07T10:43:00Z</cp:lastPrinted>
  <dcterms:created xsi:type="dcterms:W3CDTF">2019-02-07T10:41:00Z</dcterms:created>
  <dcterms:modified xsi:type="dcterms:W3CDTF">2019-02-07T10:44:00Z</dcterms:modified>
</cp:coreProperties>
</file>